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28" w:rsidRDefault="00A14F28" w:rsidP="00A1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РЕСПУБЛИКА  БУРЯТИЯ</w:t>
      </w:r>
    </w:p>
    <w:p w:rsidR="00A14F28" w:rsidRDefault="00A14F28" w:rsidP="00A1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ХОРИНСКИЙ РАЙОН</w:t>
      </w:r>
    </w:p>
    <w:p w:rsidR="00A14F28" w:rsidRDefault="00A14F28" w:rsidP="00A1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A14F28" w:rsidRDefault="00A14F28" w:rsidP="00A14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«КРАСНОПАРТИЗАНСКОЕ»</w:t>
      </w:r>
    </w:p>
    <w:p w:rsidR="00A14F28" w:rsidRPr="00EE2C3C" w:rsidRDefault="00A14F28" w:rsidP="00A14F28">
      <w:r>
        <w:t>____________________________________________________________________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>671401</w:t>
      </w:r>
      <w:r>
        <w:rPr>
          <w:sz w:val="20"/>
        </w:rPr>
        <w:t>,</w:t>
      </w:r>
      <w:r w:rsidRPr="00BA6903">
        <w:rPr>
          <w:sz w:val="20"/>
        </w:rPr>
        <w:t xml:space="preserve"> Республика Бурятия</w:t>
      </w:r>
      <w:r>
        <w:rPr>
          <w:sz w:val="20"/>
        </w:rPr>
        <w:t>,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>Хоринский район</w:t>
      </w:r>
      <w:r>
        <w:rPr>
          <w:sz w:val="20"/>
        </w:rPr>
        <w:t>,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>с. Ониноборск</w:t>
      </w:r>
      <w:r>
        <w:rPr>
          <w:sz w:val="20"/>
        </w:rPr>
        <w:t>,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>ул. Школьная, д. 6                                                                                                           тел (факс) 8 (30148) 24-1-35</w:t>
      </w:r>
    </w:p>
    <w:p w:rsidR="00A14F28" w:rsidRDefault="00A14F28" w:rsidP="00A14F28">
      <w:pPr>
        <w:tabs>
          <w:tab w:val="left" w:pos="600"/>
        </w:tabs>
        <w:rPr>
          <w:b/>
          <w:u w:val="single"/>
        </w:rPr>
      </w:pPr>
    </w:p>
    <w:p w:rsidR="00A14F28" w:rsidRDefault="00A14F28" w:rsidP="00A14F28">
      <w:pPr>
        <w:tabs>
          <w:tab w:val="left" w:pos="600"/>
        </w:tabs>
        <w:jc w:val="center"/>
        <w:rPr>
          <w:b/>
        </w:rPr>
      </w:pPr>
      <w:r>
        <w:rPr>
          <w:b/>
        </w:rPr>
        <w:t>Постановление №</w:t>
      </w:r>
      <w:r w:rsidR="00F67875">
        <w:rPr>
          <w:b/>
        </w:rPr>
        <w:t>31</w:t>
      </w:r>
      <w:r>
        <w:rPr>
          <w:b/>
        </w:rPr>
        <w:t xml:space="preserve"> </w:t>
      </w:r>
      <w:r w:rsidRPr="00DA0342">
        <w:rPr>
          <w:b/>
        </w:rPr>
        <w:t xml:space="preserve">       </w:t>
      </w:r>
    </w:p>
    <w:p w:rsidR="00DA646C" w:rsidRDefault="00A14F28" w:rsidP="00A14F28">
      <w:pPr>
        <w:tabs>
          <w:tab w:val="left" w:pos="600"/>
        </w:tabs>
        <w:jc w:val="right"/>
        <w:rPr>
          <w:b/>
        </w:rPr>
      </w:pPr>
      <w:r>
        <w:rPr>
          <w:b/>
        </w:rPr>
        <w:t xml:space="preserve">  «</w:t>
      </w:r>
      <w:r w:rsidR="00F67875">
        <w:rPr>
          <w:b/>
        </w:rPr>
        <w:t>30</w:t>
      </w:r>
      <w:r>
        <w:rPr>
          <w:b/>
        </w:rPr>
        <w:t>»</w:t>
      </w:r>
      <w:r w:rsidR="00F67875">
        <w:rPr>
          <w:b/>
        </w:rPr>
        <w:t xml:space="preserve"> сентября</w:t>
      </w:r>
      <w:r>
        <w:rPr>
          <w:b/>
        </w:rPr>
        <w:t xml:space="preserve"> </w:t>
      </w:r>
      <w:r w:rsidR="00370B16">
        <w:rPr>
          <w:b/>
        </w:rPr>
        <w:t xml:space="preserve"> 2019</w:t>
      </w:r>
      <w:r w:rsidRPr="00DA0342">
        <w:rPr>
          <w:b/>
        </w:rPr>
        <w:t xml:space="preserve"> г.</w:t>
      </w:r>
    </w:p>
    <w:p w:rsidR="00D50D34" w:rsidRDefault="00D50D34" w:rsidP="00B06488">
      <w:pPr>
        <w:tabs>
          <w:tab w:val="left" w:pos="600"/>
        </w:tabs>
        <w:rPr>
          <w:b/>
        </w:rPr>
      </w:pPr>
    </w:p>
    <w:p w:rsidR="00D50D34" w:rsidRDefault="00D50D34" w:rsidP="00D50D34">
      <w:pPr>
        <w:pStyle w:val="ConsPlusNormal"/>
        <w:jc w:val="center"/>
        <w:outlineLvl w:val="0"/>
      </w:pPr>
    </w:p>
    <w:p w:rsidR="00D50D34" w:rsidRDefault="00D50D34" w:rsidP="00D50D34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«О повышении оплаты труда выборных должностных лиц местного самоуправления и муниципальных служащих муниципального образования сельское поселение «Краснопартизанское»</w:t>
      </w:r>
    </w:p>
    <w:p w:rsidR="00D50D34" w:rsidRDefault="00D50D34" w:rsidP="00D50D34">
      <w:pPr>
        <w:ind w:firstLine="708"/>
        <w:jc w:val="center"/>
        <w:rPr>
          <w:b/>
          <w:szCs w:val="28"/>
        </w:rPr>
      </w:pPr>
    </w:p>
    <w:p w:rsidR="00B06488" w:rsidRDefault="00B06488" w:rsidP="00B06488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На основании пункта 2 статьи 53 Федерального закона от 6 октября 2003 года № 131-ФЗ «Об общих принципах организации местного самоуправления в РФ», статьи 13 Закона Республики Бурятия от 10 сентября 2007г. № 2431-III «О муниципальной службе в Республике Бурятия, учитывая распоряжение главы Республики Бурятия от 20 августа 2019г. № 91рг «О повышении размера окладов (тарифных ставок) работников республиканских государственных учреждений» постановляю:</w:t>
      </w:r>
    </w:p>
    <w:p w:rsidR="00B06488" w:rsidRDefault="00B06488" w:rsidP="00B06488">
      <w:pPr>
        <w:pStyle w:val="a5"/>
        <w:ind w:left="0" w:firstLine="709"/>
        <w:jc w:val="both"/>
        <w:rPr>
          <w:color w:val="000000"/>
        </w:rPr>
      </w:pPr>
    </w:p>
    <w:p w:rsidR="00B06488" w:rsidRDefault="00B06488" w:rsidP="00B06488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Повысить с 1 октября 2019 года на 4,3%:</w:t>
      </w:r>
    </w:p>
    <w:p w:rsidR="00B06488" w:rsidRPr="00B06488" w:rsidRDefault="00B06488" w:rsidP="00B06488">
      <w:pPr>
        <w:widowControl w:val="0"/>
        <w:autoSpaceDE w:val="0"/>
        <w:autoSpaceDN w:val="0"/>
        <w:adjustRightInd w:val="0"/>
        <w:ind w:left="360"/>
        <w:jc w:val="both"/>
      </w:pPr>
      <w:r>
        <w:t>-денежное вознаграждение лиц, заменяющих выборные муниципальные должности муниципального образования сельского поселения «</w:t>
      </w:r>
      <w:r w:rsidRPr="00B06488">
        <w:rPr>
          <w:szCs w:val="28"/>
        </w:rPr>
        <w:t>Краснопартизанское</w:t>
      </w:r>
      <w:r w:rsidRPr="00B06488">
        <w:t>», должностные оклады и оклады за классный чин муниципальных служащих муниципального образования сельского поселения «</w:t>
      </w:r>
      <w:r w:rsidR="003121A9">
        <w:rPr>
          <w:szCs w:val="28"/>
        </w:rPr>
        <w:t>Краснопартизанское</w:t>
      </w:r>
      <w:r w:rsidRPr="00B06488">
        <w:t xml:space="preserve">». </w:t>
      </w:r>
    </w:p>
    <w:p w:rsidR="00B06488" w:rsidRPr="00B06488" w:rsidRDefault="00B06488" w:rsidP="00B06488">
      <w:pPr>
        <w:pStyle w:val="ConsPlusNormal"/>
        <w:ind w:firstLine="360"/>
        <w:jc w:val="both"/>
        <w:outlineLvl w:val="0"/>
        <w:rPr>
          <w:szCs w:val="28"/>
        </w:rPr>
      </w:pPr>
    </w:p>
    <w:p w:rsidR="00B06488" w:rsidRPr="00B06488" w:rsidRDefault="00B06488" w:rsidP="00B06488">
      <w:pPr>
        <w:pStyle w:val="ConsPlusNormal"/>
        <w:numPr>
          <w:ilvl w:val="0"/>
          <w:numId w:val="21"/>
        </w:numPr>
        <w:jc w:val="both"/>
        <w:outlineLvl w:val="0"/>
        <w:rPr>
          <w:szCs w:val="28"/>
        </w:rPr>
      </w:pPr>
      <w:r w:rsidRPr="00B06488">
        <w:rPr>
          <w:szCs w:val="28"/>
        </w:rPr>
        <w:t>Главе муниципального образования сельского поселения «Краснопартизанское» обеспечить реализацию настоящего постановления в пределах средств, предусмотренных бюджетом муниципального образования сельского поселения «Краснопартизанское»</w:t>
      </w:r>
    </w:p>
    <w:p w:rsidR="00B06488" w:rsidRDefault="00B06488" w:rsidP="00B06488">
      <w:pPr>
        <w:pStyle w:val="ConsPlusNormal"/>
        <w:ind w:left="360"/>
        <w:jc w:val="both"/>
        <w:outlineLvl w:val="0"/>
        <w:rPr>
          <w:szCs w:val="28"/>
        </w:rPr>
      </w:pPr>
    </w:p>
    <w:p w:rsidR="00D50D34" w:rsidRPr="00B06488" w:rsidRDefault="00B06488" w:rsidP="00D50D34">
      <w:pPr>
        <w:pStyle w:val="ConsPlusNormal"/>
        <w:numPr>
          <w:ilvl w:val="0"/>
          <w:numId w:val="21"/>
        </w:numPr>
        <w:jc w:val="both"/>
        <w:outlineLvl w:val="0"/>
        <w:rPr>
          <w:szCs w:val="28"/>
        </w:rPr>
      </w:pPr>
      <w:r>
        <w:rPr>
          <w:szCs w:val="28"/>
        </w:rPr>
        <w:t>Настоящее постановление вступает в силу с 1 октября 2019 года.</w:t>
      </w:r>
    </w:p>
    <w:p w:rsidR="00D50D34" w:rsidRDefault="00D50D34" w:rsidP="00D50D34">
      <w:pPr>
        <w:pStyle w:val="ConsPlusNormal"/>
        <w:jc w:val="both"/>
        <w:outlineLvl w:val="0"/>
        <w:rPr>
          <w:szCs w:val="28"/>
        </w:rPr>
      </w:pPr>
    </w:p>
    <w:p w:rsidR="00D50D34" w:rsidRDefault="00D50D34" w:rsidP="00D50D34">
      <w:pPr>
        <w:pStyle w:val="ConsPlusNormal"/>
        <w:jc w:val="both"/>
        <w:outlineLvl w:val="0"/>
        <w:rPr>
          <w:szCs w:val="28"/>
        </w:rPr>
      </w:pPr>
    </w:p>
    <w:p w:rsidR="00D50D34" w:rsidRDefault="00D50D34" w:rsidP="00D50D34">
      <w:pPr>
        <w:pStyle w:val="ConsPlusNormal"/>
        <w:jc w:val="both"/>
        <w:outlineLvl w:val="0"/>
        <w:rPr>
          <w:szCs w:val="28"/>
        </w:rPr>
      </w:pPr>
    </w:p>
    <w:p w:rsidR="00D50D34" w:rsidRDefault="00D50D34" w:rsidP="00D50D34">
      <w:pPr>
        <w:pStyle w:val="ConsPlusNormal"/>
        <w:jc w:val="both"/>
        <w:outlineLvl w:val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D50D34" w:rsidRDefault="00D50D34" w:rsidP="00D50D34">
      <w:pPr>
        <w:pStyle w:val="ConsPlusNormal"/>
        <w:jc w:val="both"/>
        <w:outlineLvl w:val="0"/>
      </w:pPr>
      <w:r>
        <w:rPr>
          <w:szCs w:val="28"/>
        </w:rPr>
        <w:t>Сельского поселения «Краснопартизанское»                               Дондоков Ц.Д.</w:t>
      </w:r>
    </w:p>
    <w:p w:rsidR="00D50D34" w:rsidRDefault="00D50D34" w:rsidP="00D50D34">
      <w:pPr>
        <w:tabs>
          <w:tab w:val="left" w:pos="600"/>
        </w:tabs>
        <w:jc w:val="center"/>
        <w:rPr>
          <w:b/>
        </w:rPr>
      </w:pPr>
    </w:p>
    <w:sectPr w:rsidR="00D50D34" w:rsidSect="00D50D34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B00"/>
    <w:multiLevelType w:val="hybridMultilevel"/>
    <w:tmpl w:val="07EC4BBA"/>
    <w:lvl w:ilvl="0" w:tplc="A754D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547"/>
    <w:multiLevelType w:val="multilevel"/>
    <w:tmpl w:val="27A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485A06"/>
    <w:multiLevelType w:val="hybridMultilevel"/>
    <w:tmpl w:val="DE0270C6"/>
    <w:lvl w:ilvl="0" w:tplc="95A09362">
      <w:start w:val="2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3">
    <w:nsid w:val="20273441"/>
    <w:multiLevelType w:val="multilevel"/>
    <w:tmpl w:val="D27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67F27"/>
    <w:multiLevelType w:val="multilevel"/>
    <w:tmpl w:val="443E6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5">
    <w:nsid w:val="2A820960"/>
    <w:multiLevelType w:val="hybridMultilevel"/>
    <w:tmpl w:val="9AAEAC56"/>
    <w:lvl w:ilvl="0" w:tplc="E146B5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B0766"/>
    <w:multiLevelType w:val="multilevel"/>
    <w:tmpl w:val="E77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7C4461"/>
    <w:multiLevelType w:val="hybridMultilevel"/>
    <w:tmpl w:val="6DBE911A"/>
    <w:lvl w:ilvl="0" w:tplc="6E66E22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4A0570"/>
    <w:multiLevelType w:val="hybridMultilevel"/>
    <w:tmpl w:val="A692C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6ED703E"/>
    <w:multiLevelType w:val="multilevel"/>
    <w:tmpl w:val="2DE8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364" w:hanging="720"/>
      </w:pPr>
      <w:rPr>
        <w:rFonts w:ascii="Vrinda" w:hAnsi="Vrinda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0">
    <w:nsid w:val="3B8775A4"/>
    <w:multiLevelType w:val="multilevel"/>
    <w:tmpl w:val="E58E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33E73"/>
    <w:multiLevelType w:val="multilevel"/>
    <w:tmpl w:val="164A68FC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2">
    <w:nsid w:val="4FC90AA8"/>
    <w:multiLevelType w:val="hybridMultilevel"/>
    <w:tmpl w:val="9866EB72"/>
    <w:lvl w:ilvl="0" w:tplc="95A0936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0D827E8"/>
    <w:multiLevelType w:val="hybridMultilevel"/>
    <w:tmpl w:val="D2C0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F7D39"/>
    <w:multiLevelType w:val="hybridMultilevel"/>
    <w:tmpl w:val="B0EAA5E6"/>
    <w:lvl w:ilvl="0" w:tplc="D2DA79F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46FB0"/>
    <w:multiLevelType w:val="hybridMultilevel"/>
    <w:tmpl w:val="D146FFE2"/>
    <w:lvl w:ilvl="0" w:tplc="D7BE36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C8A490C"/>
    <w:multiLevelType w:val="hybridMultilevel"/>
    <w:tmpl w:val="50EA6FAC"/>
    <w:lvl w:ilvl="0" w:tplc="D2DA79FC">
      <w:start w:val="1"/>
      <w:numFmt w:val="bullet"/>
      <w:lvlText w:val="­"/>
      <w:lvlJc w:val="left"/>
      <w:pPr>
        <w:ind w:left="135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7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7D34CD"/>
    <w:multiLevelType w:val="multilevel"/>
    <w:tmpl w:val="C0B67918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9">
    <w:nsid w:val="742D299F"/>
    <w:multiLevelType w:val="hybridMultilevel"/>
    <w:tmpl w:val="A084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B3351"/>
    <w:multiLevelType w:val="multilevel"/>
    <w:tmpl w:val="E370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11"/>
  </w:num>
  <w:num w:numId="8">
    <w:abstractNumId w:val="4"/>
  </w:num>
  <w:num w:numId="9">
    <w:abstractNumId w:val="14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1"/>
  </w:num>
  <w:num w:numId="15">
    <w:abstractNumId w:val="3"/>
  </w:num>
  <w:num w:numId="16">
    <w:abstractNumId w:val="10"/>
  </w:num>
  <w:num w:numId="17">
    <w:abstractNumId w:val="19"/>
  </w:num>
  <w:num w:numId="18">
    <w:abstractNumId w:val="15"/>
  </w:num>
  <w:num w:numId="19">
    <w:abstractNumId w:val="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DA646C"/>
    <w:rsid w:val="00013D5B"/>
    <w:rsid w:val="00097899"/>
    <w:rsid w:val="00103480"/>
    <w:rsid w:val="00115615"/>
    <w:rsid w:val="0011622E"/>
    <w:rsid w:val="00120E58"/>
    <w:rsid w:val="001857F6"/>
    <w:rsid w:val="001C30E0"/>
    <w:rsid w:val="001C6A90"/>
    <w:rsid w:val="001E163F"/>
    <w:rsid w:val="00207A9A"/>
    <w:rsid w:val="00255F0A"/>
    <w:rsid w:val="00267CBF"/>
    <w:rsid w:val="002753CA"/>
    <w:rsid w:val="003121A9"/>
    <w:rsid w:val="0033255B"/>
    <w:rsid w:val="003663D9"/>
    <w:rsid w:val="00370B16"/>
    <w:rsid w:val="003D1C6A"/>
    <w:rsid w:val="004C413D"/>
    <w:rsid w:val="004F5BD0"/>
    <w:rsid w:val="00532C79"/>
    <w:rsid w:val="00576DC3"/>
    <w:rsid w:val="006158EB"/>
    <w:rsid w:val="00737F51"/>
    <w:rsid w:val="007E4585"/>
    <w:rsid w:val="008644AE"/>
    <w:rsid w:val="008B1A1F"/>
    <w:rsid w:val="009011DE"/>
    <w:rsid w:val="00A14F28"/>
    <w:rsid w:val="00A163F8"/>
    <w:rsid w:val="00A61A3F"/>
    <w:rsid w:val="00A64465"/>
    <w:rsid w:val="00B06488"/>
    <w:rsid w:val="00B821B7"/>
    <w:rsid w:val="00B82E53"/>
    <w:rsid w:val="00BE4ABF"/>
    <w:rsid w:val="00C334AD"/>
    <w:rsid w:val="00D50D34"/>
    <w:rsid w:val="00D8362C"/>
    <w:rsid w:val="00DA646C"/>
    <w:rsid w:val="00E32B18"/>
    <w:rsid w:val="00E67EB4"/>
    <w:rsid w:val="00EC454E"/>
    <w:rsid w:val="00F25148"/>
    <w:rsid w:val="00F67875"/>
    <w:rsid w:val="00F7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64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46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646C"/>
    <w:pPr>
      <w:ind w:left="720"/>
      <w:contextualSpacing/>
    </w:pPr>
  </w:style>
  <w:style w:type="table" w:styleId="a6">
    <w:name w:val="Table Grid"/>
    <w:basedOn w:val="a1"/>
    <w:rsid w:val="00DA6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A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4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6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DA6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DA646C"/>
    <w:rPr>
      <w:rFonts w:cs="Times New Roman"/>
      <w:color w:val="106BBE"/>
    </w:rPr>
  </w:style>
  <w:style w:type="paragraph" w:customStyle="1" w:styleId="ac">
    <w:name w:val="Информация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hd w:val="clear" w:color="auto" w:fill="EAEFED"/>
    </w:rPr>
  </w:style>
  <w:style w:type="paragraph" w:customStyle="1" w:styleId="ad">
    <w:name w:val="Нормальный (таблица)"/>
    <w:basedOn w:val="a"/>
    <w:next w:val="a"/>
    <w:uiPriority w:val="99"/>
    <w:rsid w:val="00DA646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DA646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Комментарий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DA646C"/>
    <w:rPr>
      <w:i/>
      <w:iCs/>
    </w:rPr>
  </w:style>
  <w:style w:type="paragraph" w:customStyle="1" w:styleId="ConsPlusTitlePage">
    <w:name w:val="ConsPlusTitlePage"/>
    <w:rsid w:val="00DA6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DA646C"/>
    <w:pPr>
      <w:ind w:firstLine="720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DA6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A64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DA646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F25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2</cp:revision>
  <cp:lastPrinted>2019-01-17T12:25:00Z</cp:lastPrinted>
  <dcterms:created xsi:type="dcterms:W3CDTF">2019-10-07T05:04:00Z</dcterms:created>
  <dcterms:modified xsi:type="dcterms:W3CDTF">2019-10-07T05:04:00Z</dcterms:modified>
</cp:coreProperties>
</file>