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F7" w:rsidRDefault="002D50F7" w:rsidP="002D50F7">
      <w:pPr>
        <w:jc w:val="right"/>
      </w:pPr>
      <w:r>
        <w:t xml:space="preserve">  </w:t>
      </w: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D50F7" w:rsidRPr="00670D9F" w:rsidTr="006B7D54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50F7" w:rsidRPr="00670D9F" w:rsidRDefault="002D50F7" w:rsidP="006B7D54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2D50F7" w:rsidRPr="00670D9F" w:rsidRDefault="002D50F7" w:rsidP="006B7D54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2D50F7" w:rsidRPr="00670D9F" w:rsidRDefault="002D50F7" w:rsidP="006B7D54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2D50F7" w:rsidRPr="00670D9F" w:rsidRDefault="002D50F7" w:rsidP="006B7D54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2D50F7" w:rsidRDefault="002D50F7" w:rsidP="006B7D54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2D50F7" w:rsidRPr="00670D9F" w:rsidRDefault="002D50F7" w:rsidP="006B7D54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2D50F7" w:rsidRPr="00670D9F" w:rsidRDefault="002D50F7" w:rsidP="006B7D54">
            <w:pPr>
              <w:jc w:val="center"/>
            </w:pPr>
          </w:p>
          <w:p w:rsidR="002D50F7" w:rsidRPr="00670D9F" w:rsidRDefault="002D50F7" w:rsidP="006B7D54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2D50F7" w:rsidRPr="00670D9F" w:rsidRDefault="002D50F7" w:rsidP="006B7D54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2D50F7" w:rsidRPr="00697236" w:rsidRDefault="002D50F7" w:rsidP="006B7D54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2D50F7" w:rsidRPr="00670D9F" w:rsidRDefault="002D50F7" w:rsidP="006B7D54">
            <w:pPr>
              <w:jc w:val="center"/>
              <w:rPr>
                <w:b/>
              </w:rPr>
            </w:pPr>
          </w:p>
          <w:p w:rsidR="002D50F7" w:rsidRPr="00D27749" w:rsidRDefault="002D50F7" w:rsidP="006B7D54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50F7" w:rsidRPr="00670D9F" w:rsidRDefault="002D50F7" w:rsidP="006B7D54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8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2D50F7" w:rsidRPr="00670D9F" w:rsidRDefault="002D50F7" w:rsidP="006B7D54">
            <w:pPr>
              <w:jc w:val="center"/>
              <w:rPr>
                <w:b/>
              </w:rPr>
            </w:pPr>
          </w:p>
          <w:p w:rsidR="002D50F7" w:rsidRPr="00670D9F" w:rsidRDefault="002D50F7" w:rsidP="006B7D54">
            <w:pPr>
              <w:jc w:val="center"/>
              <w:rPr>
                <w:b/>
              </w:rPr>
            </w:pPr>
          </w:p>
          <w:p w:rsidR="002D50F7" w:rsidRPr="00670D9F" w:rsidRDefault="002D50F7" w:rsidP="006B7D54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50F7" w:rsidRPr="00670D9F" w:rsidRDefault="002D50F7" w:rsidP="006B7D54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2D50F7" w:rsidRPr="00670D9F" w:rsidRDefault="002D50F7" w:rsidP="006B7D54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2D50F7" w:rsidRPr="00670D9F" w:rsidRDefault="002D50F7" w:rsidP="006B7D54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D50F7" w:rsidRPr="00670D9F" w:rsidRDefault="002D50F7" w:rsidP="006B7D54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D50F7" w:rsidRPr="00670D9F" w:rsidRDefault="002D50F7" w:rsidP="006B7D54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2D50F7" w:rsidRPr="00670D9F" w:rsidRDefault="002D50F7" w:rsidP="006B7D54">
            <w:pPr>
              <w:jc w:val="center"/>
              <w:rPr>
                <w:b/>
                <w:bCs/>
              </w:rPr>
            </w:pPr>
          </w:p>
          <w:p w:rsidR="002D50F7" w:rsidRPr="00670D9F" w:rsidRDefault="002D50F7" w:rsidP="006B7D54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2D50F7" w:rsidRPr="00670D9F" w:rsidRDefault="002D50F7" w:rsidP="006B7D54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2D50F7" w:rsidRPr="00697236" w:rsidRDefault="002D50F7" w:rsidP="006B7D54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2D50F7" w:rsidRPr="00697236" w:rsidRDefault="002D50F7" w:rsidP="006B7D54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2D50F7" w:rsidRPr="00670D9F" w:rsidRDefault="002D50F7" w:rsidP="006B7D54">
            <w:pPr>
              <w:jc w:val="center"/>
            </w:pPr>
          </w:p>
          <w:p w:rsidR="002D50F7" w:rsidRDefault="002D50F7" w:rsidP="006B7D54">
            <w:pPr>
              <w:jc w:val="center"/>
              <w:rPr>
                <w:bCs/>
                <w:sz w:val="4"/>
                <w:szCs w:val="4"/>
              </w:rPr>
            </w:pPr>
          </w:p>
          <w:p w:rsidR="002D50F7" w:rsidRDefault="002D50F7" w:rsidP="006B7D54">
            <w:pPr>
              <w:jc w:val="center"/>
              <w:rPr>
                <w:bCs/>
                <w:sz w:val="4"/>
                <w:szCs w:val="4"/>
              </w:rPr>
            </w:pPr>
          </w:p>
          <w:p w:rsidR="002D50F7" w:rsidRPr="00C9507F" w:rsidRDefault="002D50F7" w:rsidP="006B7D54">
            <w:pPr>
              <w:jc w:val="center"/>
              <w:rPr>
                <w:sz w:val="4"/>
                <w:szCs w:val="4"/>
              </w:rPr>
            </w:pPr>
          </w:p>
        </w:tc>
      </w:tr>
    </w:tbl>
    <w:p w:rsidR="002D50F7" w:rsidRDefault="002D50F7" w:rsidP="002A4226">
      <w:pPr>
        <w:jc w:val="center"/>
        <w:rPr>
          <w:b/>
          <w:sz w:val="28"/>
          <w:szCs w:val="28"/>
        </w:rPr>
      </w:pPr>
    </w:p>
    <w:p w:rsidR="00076158" w:rsidRPr="005201F0" w:rsidRDefault="00E05EE7" w:rsidP="002A4226">
      <w:pPr>
        <w:jc w:val="center"/>
        <w:rPr>
          <w:b/>
          <w:sz w:val="24"/>
          <w:szCs w:val="24"/>
        </w:rPr>
      </w:pPr>
      <w:r w:rsidRPr="005201F0">
        <w:rPr>
          <w:b/>
          <w:sz w:val="24"/>
          <w:szCs w:val="24"/>
        </w:rPr>
        <w:t>РАСПОРЯЖ</w:t>
      </w:r>
      <w:r w:rsidR="00076158" w:rsidRPr="005201F0">
        <w:rPr>
          <w:b/>
          <w:sz w:val="24"/>
          <w:szCs w:val="24"/>
        </w:rPr>
        <w:t>ЕНИЕ</w:t>
      </w:r>
    </w:p>
    <w:p w:rsidR="00076158" w:rsidRPr="005201F0" w:rsidRDefault="00076158" w:rsidP="00076158">
      <w:pPr>
        <w:jc w:val="center"/>
        <w:rPr>
          <w:b/>
          <w:color w:val="FF0000"/>
          <w:sz w:val="24"/>
          <w:szCs w:val="24"/>
        </w:rPr>
      </w:pPr>
    </w:p>
    <w:p w:rsidR="003F400D" w:rsidRPr="005201F0" w:rsidRDefault="00C42323" w:rsidP="008F5DD9">
      <w:pPr>
        <w:tabs>
          <w:tab w:val="left" w:pos="8222"/>
        </w:tabs>
        <w:rPr>
          <w:b/>
          <w:bCs/>
          <w:sz w:val="24"/>
          <w:szCs w:val="24"/>
        </w:rPr>
      </w:pPr>
      <w:r w:rsidRPr="005201F0">
        <w:rPr>
          <w:b/>
          <w:bCs/>
          <w:sz w:val="24"/>
          <w:szCs w:val="24"/>
        </w:rPr>
        <w:t>«</w:t>
      </w:r>
      <w:r w:rsidR="00E05EE7" w:rsidRPr="005201F0">
        <w:rPr>
          <w:b/>
          <w:bCs/>
          <w:sz w:val="24"/>
          <w:szCs w:val="24"/>
        </w:rPr>
        <w:t>2</w:t>
      </w:r>
      <w:r w:rsidR="002D50F7" w:rsidRPr="005201F0">
        <w:rPr>
          <w:b/>
          <w:bCs/>
          <w:sz w:val="24"/>
          <w:szCs w:val="24"/>
        </w:rPr>
        <w:t>2</w:t>
      </w:r>
      <w:r w:rsidRPr="005201F0">
        <w:rPr>
          <w:b/>
          <w:bCs/>
          <w:sz w:val="24"/>
          <w:szCs w:val="24"/>
        </w:rPr>
        <w:t xml:space="preserve">» </w:t>
      </w:r>
      <w:r w:rsidR="00FF00C9" w:rsidRPr="005201F0">
        <w:rPr>
          <w:b/>
          <w:bCs/>
          <w:sz w:val="24"/>
          <w:szCs w:val="24"/>
        </w:rPr>
        <w:t>февраля</w:t>
      </w:r>
      <w:r w:rsidRPr="005201F0">
        <w:rPr>
          <w:b/>
          <w:bCs/>
          <w:sz w:val="24"/>
          <w:szCs w:val="24"/>
        </w:rPr>
        <w:t xml:space="preserve"> 2017 г.                                                                    </w:t>
      </w:r>
      <w:r w:rsidR="008F5DD9" w:rsidRPr="005201F0">
        <w:rPr>
          <w:b/>
          <w:bCs/>
          <w:sz w:val="24"/>
          <w:szCs w:val="24"/>
        </w:rPr>
        <w:t xml:space="preserve">        </w:t>
      </w:r>
      <w:r w:rsidRPr="005201F0">
        <w:rPr>
          <w:b/>
          <w:bCs/>
          <w:sz w:val="24"/>
          <w:szCs w:val="24"/>
        </w:rPr>
        <w:t xml:space="preserve">     </w:t>
      </w:r>
      <w:r w:rsidR="005201F0">
        <w:rPr>
          <w:b/>
          <w:bCs/>
          <w:sz w:val="24"/>
          <w:szCs w:val="24"/>
        </w:rPr>
        <w:t xml:space="preserve">                              </w:t>
      </w:r>
      <w:r w:rsidRPr="005201F0">
        <w:rPr>
          <w:b/>
          <w:bCs/>
          <w:sz w:val="24"/>
          <w:szCs w:val="24"/>
        </w:rPr>
        <w:t xml:space="preserve">№ </w:t>
      </w:r>
      <w:r w:rsidR="002D50F7" w:rsidRPr="005201F0">
        <w:rPr>
          <w:b/>
          <w:bCs/>
          <w:sz w:val="24"/>
          <w:szCs w:val="24"/>
        </w:rPr>
        <w:t>10</w:t>
      </w:r>
      <w:r w:rsidRPr="005201F0">
        <w:rPr>
          <w:b/>
          <w:bCs/>
          <w:sz w:val="24"/>
          <w:szCs w:val="24"/>
        </w:rPr>
        <w:t xml:space="preserve">   </w:t>
      </w:r>
    </w:p>
    <w:p w:rsidR="00C42323" w:rsidRPr="005201F0" w:rsidRDefault="00C42323" w:rsidP="00076158">
      <w:pPr>
        <w:rPr>
          <w:b/>
          <w:sz w:val="24"/>
          <w:szCs w:val="24"/>
        </w:rPr>
      </w:pPr>
    </w:p>
    <w:p w:rsidR="00071587" w:rsidRPr="005201F0" w:rsidRDefault="00071587" w:rsidP="005201F0">
      <w:pPr>
        <w:ind w:right="-284" w:firstLine="720"/>
        <w:jc w:val="center"/>
        <w:rPr>
          <w:sz w:val="24"/>
          <w:szCs w:val="24"/>
        </w:rPr>
      </w:pPr>
      <w:r w:rsidRPr="005201F0">
        <w:rPr>
          <w:spacing w:val="-2"/>
          <w:sz w:val="24"/>
          <w:szCs w:val="24"/>
        </w:rPr>
        <w:t xml:space="preserve">О мерах по обеспечению безопасности </w:t>
      </w:r>
      <w:r w:rsidRPr="005201F0">
        <w:rPr>
          <w:sz w:val="24"/>
          <w:szCs w:val="24"/>
        </w:rPr>
        <w:t>праздничных мероприятий посвященных Дню защитника Отечества и Международного женского дня</w:t>
      </w:r>
    </w:p>
    <w:p w:rsidR="00071587" w:rsidRPr="005201F0" w:rsidRDefault="00071587" w:rsidP="005201F0">
      <w:pPr>
        <w:shd w:val="clear" w:color="auto" w:fill="FFFFFF"/>
        <w:spacing w:before="7" w:line="317" w:lineRule="exact"/>
        <w:ind w:right="-284" w:firstLine="547"/>
        <w:jc w:val="both"/>
        <w:rPr>
          <w:sz w:val="24"/>
          <w:szCs w:val="24"/>
        </w:rPr>
      </w:pPr>
    </w:p>
    <w:p w:rsidR="00071587" w:rsidRPr="005201F0" w:rsidRDefault="00071587" w:rsidP="005201F0">
      <w:pPr>
        <w:shd w:val="clear" w:color="auto" w:fill="FFFFFF"/>
        <w:spacing w:before="7" w:line="317" w:lineRule="exact"/>
        <w:ind w:right="-284" w:firstLine="547"/>
        <w:jc w:val="both"/>
        <w:rPr>
          <w:sz w:val="24"/>
          <w:szCs w:val="24"/>
        </w:rPr>
      </w:pPr>
      <w:r w:rsidRPr="005201F0">
        <w:rPr>
          <w:sz w:val="24"/>
          <w:szCs w:val="24"/>
        </w:rPr>
        <w:t xml:space="preserve">В связи с проведением праздничных мероприятий посвященных Дню защитника Отечества и Международного женского дня, в целях  </w:t>
      </w:r>
      <w:r w:rsidRPr="005201F0">
        <w:rPr>
          <w:spacing w:val="-1"/>
          <w:sz w:val="24"/>
          <w:szCs w:val="24"/>
        </w:rPr>
        <w:t xml:space="preserve"> предупредительно-профилактических мер по противодействию террористическим угрозам и </w:t>
      </w:r>
      <w:r w:rsidRPr="005201F0">
        <w:rPr>
          <w:sz w:val="24"/>
          <w:szCs w:val="24"/>
        </w:rPr>
        <w:t>обеспечению общественной безопасности граждан на территории</w:t>
      </w:r>
      <w:r w:rsidR="00C152FB" w:rsidRPr="005201F0">
        <w:rPr>
          <w:sz w:val="24"/>
          <w:szCs w:val="24"/>
        </w:rPr>
        <w:t xml:space="preserve"> МО СП «Краснопартизанское»</w:t>
      </w:r>
      <w:r w:rsidRPr="005201F0">
        <w:rPr>
          <w:sz w:val="24"/>
          <w:szCs w:val="24"/>
        </w:rPr>
        <w:t>, в период с 23 февраля по 9 марта 2017 года.</w:t>
      </w:r>
    </w:p>
    <w:p w:rsidR="00071587" w:rsidRPr="005201F0" w:rsidRDefault="00071587" w:rsidP="00E94E70">
      <w:pPr>
        <w:shd w:val="clear" w:color="auto" w:fill="FFFFFF"/>
        <w:tabs>
          <w:tab w:val="left" w:pos="567"/>
        </w:tabs>
        <w:spacing w:before="101" w:line="317" w:lineRule="exact"/>
        <w:ind w:right="-284"/>
        <w:jc w:val="both"/>
        <w:rPr>
          <w:sz w:val="24"/>
          <w:szCs w:val="24"/>
        </w:rPr>
      </w:pPr>
      <w:r w:rsidRPr="005201F0">
        <w:rPr>
          <w:sz w:val="24"/>
          <w:szCs w:val="24"/>
        </w:rPr>
        <w:tab/>
      </w:r>
      <w:r w:rsidRPr="005201F0">
        <w:rPr>
          <w:spacing w:val="-3"/>
          <w:sz w:val="24"/>
          <w:szCs w:val="24"/>
        </w:rPr>
        <w:t>1. Главам сельских поселений, руководителям организаций, учреждений:</w:t>
      </w:r>
    </w:p>
    <w:p w:rsidR="00DA6484" w:rsidRDefault="00071587" w:rsidP="00E94E70">
      <w:pPr>
        <w:shd w:val="clear" w:color="auto" w:fill="FFFFFF"/>
        <w:tabs>
          <w:tab w:val="left" w:pos="1087"/>
        </w:tabs>
        <w:spacing w:before="101" w:line="317" w:lineRule="exact"/>
        <w:ind w:right="-284"/>
        <w:jc w:val="both"/>
        <w:rPr>
          <w:sz w:val="24"/>
          <w:szCs w:val="24"/>
        </w:rPr>
      </w:pPr>
      <w:r w:rsidRPr="005201F0">
        <w:rPr>
          <w:spacing w:val="-3"/>
          <w:sz w:val="24"/>
          <w:szCs w:val="24"/>
        </w:rPr>
        <w:t xml:space="preserve">-  организовать </w:t>
      </w:r>
      <w:r w:rsidRPr="005201F0">
        <w:rPr>
          <w:sz w:val="24"/>
          <w:szCs w:val="24"/>
        </w:rPr>
        <w:t xml:space="preserve">обеспечение антитеррористической защищенности объектов массового пребывания людей, объектов жизнеобеспечения населения; </w:t>
      </w:r>
    </w:p>
    <w:p w:rsidR="00071587" w:rsidRPr="005201F0" w:rsidRDefault="00071587" w:rsidP="00E94E70">
      <w:pPr>
        <w:shd w:val="clear" w:color="auto" w:fill="FFFFFF"/>
        <w:tabs>
          <w:tab w:val="left" w:pos="1087"/>
        </w:tabs>
        <w:spacing w:before="101" w:line="317" w:lineRule="exact"/>
        <w:ind w:left="14" w:right="-284"/>
        <w:jc w:val="both"/>
        <w:rPr>
          <w:spacing w:val="-1"/>
          <w:sz w:val="24"/>
          <w:szCs w:val="24"/>
        </w:rPr>
      </w:pPr>
      <w:r w:rsidRPr="005201F0">
        <w:rPr>
          <w:spacing w:val="-1"/>
          <w:sz w:val="24"/>
          <w:szCs w:val="24"/>
        </w:rPr>
        <w:t xml:space="preserve">- провести инструктажи с работающим персоналом, ответственными дежурными организаций, учреждений, с </w:t>
      </w:r>
      <w:r w:rsidRPr="005201F0">
        <w:rPr>
          <w:sz w:val="24"/>
          <w:szCs w:val="24"/>
        </w:rPr>
        <w:t>назначенными</w:t>
      </w:r>
      <w:r w:rsidRPr="005201F0">
        <w:rPr>
          <w:spacing w:val="-1"/>
          <w:sz w:val="24"/>
          <w:szCs w:val="24"/>
        </w:rPr>
        <w:t xml:space="preserve"> ответственными</w:t>
      </w:r>
      <w:r w:rsidRPr="005201F0">
        <w:rPr>
          <w:sz w:val="24"/>
          <w:szCs w:val="24"/>
        </w:rPr>
        <w:t xml:space="preserve"> лицами для проведения праздничных мероприятий в вопросах организации защищенности зданий, сооружений и прилегающих к ним территории от угроз террористического характера и иных чрезвычайных ситуаций</w:t>
      </w:r>
      <w:r w:rsidRPr="005201F0">
        <w:rPr>
          <w:spacing w:val="-1"/>
          <w:sz w:val="24"/>
          <w:szCs w:val="24"/>
        </w:rPr>
        <w:t>;</w:t>
      </w:r>
    </w:p>
    <w:p w:rsidR="00071587" w:rsidRPr="005201F0" w:rsidRDefault="00071587" w:rsidP="00E94E70">
      <w:pPr>
        <w:shd w:val="clear" w:color="auto" w:fill="FFFFFF"/>
        <w:tabs>
          <w:tab w:val="left" w:pos="1087"/>
        </w:tabs>
        <w:spacing w:before="101" w:line="317" w:lineRule="exact"/>
        <w:ind w:right="-284"/>
        <w:jc w:val="both"/>
        <w:rPr>
          <w:sz w:val="24"/>
          <w:szCs w:val="24"/>
        </w:rPr>
      </w:pPr>
      <w:r w:rsidRPr="005201F0">
        <w:rPr>
          <w:sz w:val="24"/>
          <w:szCs w:val="24"/>
        </w:rPr>
        <w:t>- провести дополнительные инструктажи дежурных, сторожей, организовать проверки работы дежурных;</w:t>
      </w:r>
    </w:p>
    <w:p w:rsidR="00071587" w:rsidRPr="005201F0" w:rsidRDefault="00071587" w:rsidP="00E94E70">
      <w:pPr>
        <w:shd w:val="clear" w:color="auto" w:fill="FFFFFF"/>
        <w:tabs>
          <w:tab w:val="left" w:pos="1087"/>
        </w:tabs>
        <w:spacing w:before="101" w:line="317" w:lineRule="exact"/>
        <w:ind w:right="-284"/>
        <w:jc w:val="both"/>
        <w:rPr>
          <w:sz w:val="24"/>
          <w:szCs w:val="24"/>
        </w:rPr>
      </w:pPr>
      <w:r w:rsidRPr="005201F0">
        <w:rPr>
          <w:sz w:val="24"/>
          <w:szCs w:val="24"/>
        </w:rPr>
        <w:t xml:space="preserve">-  при необходимости предусмотреть выделение дополнительных сил и средств, для усиления антитеррористической </w:t>
      </w:r>
      <w:r w:rsidRPr="005201F0">
        <w:rPr>
          <w:spacing w:val="-1"/>
          <w:sz w:val="24"/>
          <w:szCs w:val="24"/>
        </w:rPr>
        <w:t>защищенности и безопасного функционирования объектов массового пребывания населения, объектов жизнеобеспечения;</w:t>
      </w:r>
    </w:p>
    <w:p w:rsidR="00071587" w:rsidRPr="005201F0" w:rsidRDefault="00071587" w:rsidP="00E94E70">
      <w:pPr>
        <w:shd w:val="clear" w:color="auto" w:fill="FFFFFF"/>
        <w:tabs>
          <w:tab w:val="left" w:pos="893"/>
        </w:tabs>
        <w:spacing w:line="317" w:lineRule="exact"/>
        <w:ind w:right="-284"/>
        <w:jc w:val="both"/>
        <w:rPr>
          <w:spacing w:val="-2"/>
          <w:sz w:val="24"/>
          <w:szCs w:val="24"/>
        </w:rPr>
      </w:pPr>
      <w:r w:rsidRPr="005201F0">
        <w:rPr>
          <w:spacing w:val="-2"/>
          <w:sz w:val="24"/>
          <w:szCs w:val="24"/>
        </w:rPr>
        <w:t>- проверить надежность схем и средств доведения сигналов до сотру</w:t>
      </w:r>
      <w:r w:rsidR="00E94E70">
        <w:rPr>
          <w:spacing w:val="-2"/>
          <w:sz w:val="24"/>
          <w:szCs w:val="24"/>
        </w:rPr>
        <w:t xml:space="preserve">дников полиции, </w:t>
      </w:r>
      <w:r w:rsidRPr="005201F0">
        <w:rPr>
          <w:spacing w:val="-2"/>
          <w:sz w:val="24"/>
          <w:szCs w:val="24"/>
        </w:rPr>
        <w:t xml:space="preserve">членов антитеррористических </w:t>
      </w:r>
      <w:r w:rsidRPr="005201F0">
        <w:rPr>
          <w:sz w:val="24"/>
          <w:szCs w:val="24"/>
        </w:rPr>
        <w:t>комиссий, дежурных служб, на случай возможных угроз.</w:t>
      </w:r>
    </w:p>
    <w:p w:rsidR="00B73665" w:rsidRDefault="00005D72" w:rsidP="00E94E70">
      <w:pPr>
        <w:shd w:val="clear" w:color="auto" w:fill="FFFFFF"/>
        <w:tabs>
          <w:tab w:val="left" w:pos="979"/>
        </w:tabs>
        <w:spacing w:line="317" w:lineRule="exact"/>
        <w:ind w:left="14" w:right="-284" w:firstLine="27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71587" w:rsidRPr="005201F0">
        <w:rPr>
          <w:sz w:val="24"/>
          <w:szCs w:val="24"/>
        </w:rPr>
        <w:t xml:space="preserve"> </w:t>
      </w:r>
      <w:proofErr w:type="gramStart"/>
      <w:r w:rsidR="00071587" w:rsidRPr="005201F0">
        <w:rPr>
          <w:sz w:val="24"/>
          <w:szCs w:val="24"/>
        </w:rPr>
        <w:t>Контроль за</w:t>
      </w:r>
      <w:proofErr w:type="gramEnd"/>
      <w:r w:rsidR="00071587" w:rsidRPr="005201F0">
        <w:rPr>
          <w:sz w:val="24"/>
          <w:szCs w:val="24"/>
        </w:rPr>
        <w:t xml:space="preserve"> исполнением настоящего распоряжения </w:t>
      </w:r>
      <w:r w:rsidR="008D2EDD" w:rsidRPr="005201F0">
        <w:rPr>
          <w:sz w:val="24"/>
          <w:szCs w:val="24"/>
        </w:rPr>
        <w:t>оставляю за собой.</w:t>
      </w:r>
    </w:p>
    <w:p w:rsidR="00E94E70" w:rsidRPr="00B73665" w:rsidRDefault="00E94E70" w:rsidP="00E94E70">
      <w:pPr>
        <w:shd w:val="clear" w:color="auto" w:fill="FFFFFF"/>
        <w:tabs>
          <w:tab w:val="left" w:pos="979"/>
        </w:tabs>
        <w:spacing w:line="317" w:lineRule="exact"/>
        <w:ind w:left="14" w:right="-284" w:firstLine="270"/>
        <w:jc w:val="both"/>
        <w:rPr>
          <w:b/>
          <w:sz w:val="28"/>
          <w:szCs w:val="28"/>
        </w:rPr>
      </w:pPr>
    </w:p>
    <w:p w:rsidR="00B73665" w:rsidRPr="00E94E70" w:rsidRDefault="00071587" w:rsidP="00E94E70">
      <w:pPr>
        <w:jc w:val="both"/>
        <w:rPr>
          <w:sz w:val="24"/>
          <w:szCs w:val="24"/>
        </w:rPr>
      </w:pPr>
      <w:r w:rsidRPr="00C64DEC">
        <w:rPr>
          <w:sz w:val="24"/>
          <w:szCs w:val="24"/>
        </w:rPr>
        <w:t>Г</w:t>
      </w:r>
      <w:r w:rsidR="00C42323" w:rsidRPr="00C64DEC">
        <w:rPr>
          <w:sz w:val="24"/>
          <w:szCs w:val="24"/>
        </w:rPr>
        <w:t>лав</w:t>
      </w:r>
      <w:r w:rsidRPr="00C64DEC">
        <w:rPr>
          <w:sz w:val="24"/>
          <w:szCs w:val="24"/>
        </w:rPr>
        <w:t>а</w:t>
      </w:r>
      <w:r w:rsidR="00C42323" w:rsidRPr="00C64DEC">
        <w:rPr>
          <w:sz w:val="24"/>
          <w:szCs w:val="24"/>
        </w:rPr>
        <w:t xml:space="preserve"> </w:t>
      </w:r>
      <w:r w:rsidR="002D50F7" w:rsidRPr="00C64DEC">
        <w:rPr>
          <w:sz w:val="24"/>
          <w:szCs w:val="24"/>
        </w:rPr>
        <w:t>МО СП «Краснопартизанское»</w:t>
      </w:r>
      <w:r w:rsidR="00C42323" w:rsidRPr="00C64DEC">
        <w:rPr>
          <w:sz w:val="24"/>
          <w:szCs w:val="24"/>
        </w:rPr>
        <w:t xml:space="preserve">                                 </w:t>
      </w:r>
      <w:r w:rsidR="00C64DEC">
        <w:rPr>
          <w:sz w:val="24"/>
          <w:szCs w:val="24"/>
        </w:rPr>
        <w:t xml:space="preserve">                                        </w:t>
      </w:r>
      <w:r w:rsidR="00C42323" w:rsidRPr="00C64DEC">
        <w:rPr>
          <w:sz w:val="24"/>
          <w:szCs w:val="24"/>
        </w:rPr>
        <w:t xml:space="preserve"> </w:t>
      </w:r>
      <w:proofErr w:type="spellStart"/>
      <w:r w:rsidR="00D55945" w:rsidRPr="00C64DEC">
        <w:rPr>
          <w:sz w:val="24"/>
          <w:szCs w:val="24"/>
        </w:rPr>
        <w:t>Дондоков</w:t>
      </w:r>
      <w:proofErr w:type="spellEnd"/>
      <w:r w:rsidR="00D55945" w:rsidRPr="00C64DEC">
        <w:rPr>
          <w:sz w:val="24"/>
          <w:szCs w:val="24"/>
        </w:rPr>
        <w:t xml:space="preserve"> Ц.Д.</w:t>
      </w:r>
    </w:p>
    <w:sectPr w:rsidR="00B73665" w:rsidRPr="00E94E70" w:rsidSect="00E94E7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B0E550"/>
    <w:lvl w:ilvl="0">
      <w:numFmt w:val="bullet"/>
      <w:lvlText w:val="*"/>
      <w:lvlJc w:val="left"/>
    </w:lvl>
  </w:abstractNum>
  <w:abstractNum w:abstractNumId="1">
    <w:nsid w:val="147B604B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75A3"/>
    <w:multiLevelType w:val="multilevel"/>
    <w:tmpl w:val="8F868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49566A"/>
    <w:multiLevelType w:val="hybridMultilevel"/>
    <w:tmpl w:val="8C4EF8B8"/>
    <w:lvl w:ilvl="0" w:tplc="27ECEB8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963D2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E1001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F4185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6158"/>
    <w:rsid w:val="00002ECB"/>
    <w:rsid w:val="00005D72"/>
    <w:rsid w:val="00010A0D"/>
    <w:rsid w:val="00014FC2"/>
    <w:rsid w:val="00017783"/>
    <w:rsid w:val="00071587"/>
    <w:rsid w:val="00076158"/>
    <w:rsid w:val="000957C5"/>
    <w:rsid w:val="000B1293"/>
    <w:rsid w:val="000F684A"/>
    <w:rsid w:val="000F6FA8"/>
    <w:rsid w:val="00104525"/>
    <w:rsid w:val="001301F0"/>
    <w:rsid w:val="00162FC1"/>
    <w:rsid w:val="001925D6"/>
    <w:rsid w:val="001A3CE9"/>
    <w:rsid w:val="001A556E"/>
    <w:rsid w:val="001A75DA"/>
    <w:rsid w:val="001B717B"/>
    <w:rsid w:val="001C3A3C"/>
    <w:rsid w:val="001C4BD9"/>
    <w:rsid w:val="001E2019"/>
    <w:rsid w:val="00207771"/>
    <w:rsid w:val="00207A43"/>
    <w:rsid w:val="00233909"/>
    <w:rsid w:val="00241CB1"/>
    <w:rsid w:val="0026351A"/>
    <w:rsid w:val="0026631C"/>
    <w:rsid w:val="00286834"/>
    <w:rsid w:val="002A4226"/>
    <w:rsid w:val="002B7FD4"/>
    <w:rsid w:val="002D50F7"/>
    <w:rsid w:val="002E19FE"/>
    <w:rsid w:val="00302970"/>
    <w:rsid w:val="0030463A"/>
    <w:rsid w:val="00324D77"/>
    <w:rsid w:val="00341561"/>
    <w:rsid w:val="00367604"/>
    <w:rsid w:val="003A3E85"/>
    <w:rsid w:val="003B2A89"/>
    <w:rsid w:val="003C3E53"/>
    <w:rsid w:val="003D7BB9"/>
    <w:rsid w:val="003F400D"/>
    <w:rsid w:val="00424143"/>
    <w:rsid w:val="00435C64"/>
    <w:rsid w:val="004671DB"/>
    <w:rsid w:val="00477830"/>
    <w:rsid w:val="0049328A"/>
    <w:rsid w:val="004A113C"/>
    <w:rsid w:val="004A14E4"/>
    <w:rsid w:val="004B3C7F"/>
    <w:rsid w:val="004C550E"/>
    <w:rsid w:val="004D3EC2"/>
    <w:rsid w:val="004F1941"/>
    <w:rsid w:val="00501D4D"/>
    <w:rsid w:val="00507146"/>
    <w:rsid w:val="005201F0"/>
    <w:rsid w:val="00545B8A"/>
    <w:rsid w:val="00571DE7"/>
    <w:rsid w:val="0059191F"/>
    <w:rsid w:val="005D7935"/>
    <w:rsid w:val="005F3302"/>
    <w:rsid w:val="005F4F49"/>
    <w:rsid w:val="006173AA"/>
    <w:rsid w:val="00627D9A"/>
    <w:rsid w:val="006358B1"/>
    <w:rsid w:val="006449AF"/>
    <w:rsid w:val="00646E8F"/>
    <w:rsid w:val="00670C15"/>
    <w:rsid w:val="006857AE"/>
    <w:rsid w:val="006F55E7"/>
    <w:rsid w:val="007546BA"/>
    <w:rsid w:val="00755FDA"/>
    <w:rsid w:val="00774273"/>
    <w:rsid w:val="007A59B7"/>
    <w:rsid w:val="007B2DC5"/>
    <w:rsid w:val="007E66E7"/>
    <w:rsid w:val="0081065B"/>
    <w:rsid w:val="00812B58"/>
    <w:rsid w:val="00840426"/>
    <w:rsid w:val="0084707F"/>
    <w:rsid w:val="008719B3"/>
    <w:rsid w:val="0087591E"/>
    <w:rsid w:val="00876F17"/>
    <w:rsid w:val="00886BFF"/>
    <w:rsid w:val="00894D68"/>
    <w:rsid w:val="008B42D0"/>
    <w:rsid w:val="008D2EDD"/>
    <w:rsid w:val="008F5DD9"/>
    <w:rsid w:val="009146DB"/>
    <w:rsid w:val="00916326"/>
    <w:rsid w:val="009223EE"/>
    <w:rsid w:val="0092728B"/>
    <w:rsid w:val="009617D5"/>
    <w:rsid w:val="009B6B40"/>
    <w:rsid w:val="00A1572C"/>
    <w:rsid w:val="00A16C1F"/>
    <w:rsid w:val="00A35799"/>
    <w:rsid w:val="00A42C30"/>
    <w:rsid w:val="00A474E1"/>
    <w:rsid w:val="00A66C0C"/>
    <w:rsid w:val="00A71DF9"/>
    <w:rsid w:val="00A807C0"/>
    <w:rsid w:val="00A9154B"/>
    <w:rsid w:val="00A9526B"/>
    <w:rsid w:val="00AA008B"/>
    <w:rsid w:val="00AC6C17"/>
    <w:rsid w:val="00AD3B25"/>
    <w:rsid w:val="00AE4950"/>
    <w:rsid w:val="00B0613F"/>
    <w:rsid w:val="00B3638C"/>
    <w:rsid w:val="00B409FC"/>
    <w:rsid w:val="00B457ED"/>
    <w:rsid w:val="00B6138F"/>
    <w:rsid w:val="00B71CA2"/>
    <w:rsid w:val="00B73383"/>
    <w:rsid w:val="00B73665"/>
    <w:rsid w:val="00B9698B"/>
    <w:rsid w:val="00BD2BFB"/>
    <w:rsid w:val="00BD68C3"/>
    <w:rsid w:val="00C02E2C"/>
    <w:rsid w:val="00C11354"/>
    <w:rsid w:val="00C152FB"/>
    <w:rsid w:val="00C23C29"/>
    <w:rsid w:val="00C27EA8"/>
    <w:rsid w:val="00C42323"/>
    <w:rsid w:val="00C436C6"/>
    <w:rsid w:val="00C518DA"/>
    <w:rsid w:val="00C64DEC"/>
    <w:rsid w:val="00CB2695"/>
    <w:rsid w:val="00CB3AE4"/>
    <w:rsid w:val="00CB7D09"/>
    <w:rsid w:val="00CD2813"/>
    <w:rsid w:val="00D25014"/>
    <w:rsid w:val="00D55945"/>
    <w:rsid w:val="00DA6484"/>
    <w:rsid w:val="00DB2E12"/>
    <w:rsid w:val="00DC47BC"/>
    <w:rsid w:val="00DF35BF"/>
    <w:rsid w:val="00E05EE7"/>
    <w:rsid w:val="00E322B4"/>
    <w:rsid w:val="00E47413"/>
    <w:rsid w:val="00E71092"/>
    <w:rsid w:val="00E72855"/>
    <w:rsid w:val="00E94E70"/>
    <w:rsid w:val="00EB235C"/>
    <w:rsid w:val="00EF1EBE"/>
    <w:rsid w:val="00EF4C49"/>
    <w:rsid w:val="00F0652D"/>
    <w:rsid w:val="00F21240"/>
    <w:rsid w:val="00F30E35"/>
    <w:rsid w:val="00F3545E"/>
    <w:rsid w:val="00F4467F"/>
    <w:rsid w:val="00F45B7F"/>
    <w:rsid w:val="00F5185C"/>
    <w:rsid w:val="00F5478D"/>
    <w:rsid w:val="00F8411A"/>
    <w:rsid w:val="00F93A96"/>
    <w:rsid w:val="00F94CC2"/>
    <w:rsid w:val="00F97DA4"/>
    <w:rsid w:val="00FC2716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158"/>
  </w:style>
  <w:style w:type="paragraph" w:styleId="1">
    <w:name w:val="heading 1"/>
    <w:basedOn w:val="a"/>
    <w:next w:val="a"/>
    <w:link w:val="10"/>
    <w:qFormat/>
    <w:rsid w:val="000F6F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B2DC5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12">
    <w:name w:val="Знак Знак Знак Знак Знак Знак1 Знак Знак Знак Знак"/>
    <w:basedOn w:val="a"/>
    <w:rsid w:val="007B2DC5"/>
    <w:rPr>
      <w:rFonts w:ascii="Verdana" w:hAnsi="Verdana" w:cs="Verdana"/>
      <w:lang w:val="en-US" w:eastAsia="en-US"/>
    </w:rPr>
  </w:style>
  <w:style w:type="character" w:customStyle="1" w:styleId="a3">
    <w:name w:val="Цветовое выделение"/>
    <w:rsid w:val="00BD2BF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BD2BFB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0F6FA8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rsid w:val="000F6F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rsid w:val="000F6FA8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Нормальный (таблица)"/>
    <w:basedOn w:val="a"/>
    <w:next w:val="a"/>
    <w:rsid w:val="000F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0F6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9">
    <w:name w:val="Strong"/>
    <w:qFormat/>
    <w:rsid w:val="00E72855"/>
    <w:rPr>
      <w:b/>
      <w:bCs/>
    </w:rPr>
  </w:style>
  <w:style w:type="character" w:customStyle="1" w:styleId="4">
    <w:name w:val="Основной текст (4)_"/>
    <w:rsid w:val="00F94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F94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3"/>
    <w:rsid w:val="00886BFF"/>
    <w:rPr>
      <w:sz w:val="28"/>
      <w:szCs w:val="28"/>
      <w:shd w:val="clear" w:color="auto" w:fill="FFFFFF"/>
    </w:rPr>
  </w:style>
  <w:style w:type="character" w:customStyle="1" w:styleId="13">
    <w:name w:val="Основной текст1"/>
    <w:rsid w:val="00886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a"/>
    <w:rsid w:val="00886BFF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2">
    <w:name w:val="Основной текст2"/>
    <w:basedOn w:val="a"/>
    <w:rsid w:val="00886BFF"/>
    <w:pPr>
      <w:widowControl w:val="0"/>
      <w:shd w:val="clear" w:color="auto" w:fill="FFFFFF"/>
      <w:spacing w:after="240" w:line="276" w:lineRule="exact"/>
    </w:pPr>
    <w:rPr>
      <w:color w:val="000000"/>
      <w:sz w:val="23"/>
      <w:szCs w:val="23"/>
    </w:rPr>
  </w:style>
  <w:style w:type="paragraph" w:styleId="ab">
    <w:name w:val="Balloon Text"/>
    <w:basedOn w:val="a"/>
    <w:link w:val="ac"/>
    <w:rsid w:val="00C423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2323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1C3A3C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link w:val="ad"/>
    <w:rsid w:val="001C3A3C"/>
    <w:rPr>
      <w:sz w:val="28"/>
      <w:szCs w:val="24"/>
    </w:rPr>
  </w:style>
  <w:style w:type="paragraph" w:customStyle="1" w:styleId="ConsTitle">
    <w:name w:val="ConsTitle"/>
    <w:rsid w:val="00B7366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73665"/>
    <w:pPr>
      <w:ind w:firstLine="720"/>
    </w:pPr>
    <w:rPr>
      <w:rFonts w:ascii="Consultant" w:hAnsi="Consultant"/>
      <w:sz w:val="26"/>
    </w:rPr>
  </w:style>
  <w:style w:type="character" w:styleId="af">
    <w:name w:val="Hyperlink"/>
    <w:uiPriority w:val="99"/>
    <w:unhideWhenUsed/>
    <w:rsid w:val="00B73665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B73665"/>
    <w:rPr>
      <w:rFonts w:ascii="Cambria" w:hAnsi="Cambria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uiPriority w:val="1"/>
    <w:qFormat/>
    <w:rsid w:val="00B73665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C562-07C8-46D5-A3B3-C6EFDCDD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WORK</cp:lastModifiedBy>
  <cp:revision>14</cp:revision>
  <cp:lastPrinted>2017-03-16T06:23:00Z</cp:lastPrinted>
  <dcterms:created xsi:type="dcterms:W3CDTF">2017-02-22T02:11:00Z</dcterms:created>
  <dcterms:modified xsi:type="dcterms:W3CDTF">2017-03-16T06:35:00Z</dcterms:modified>
</cp:coreProperties>
</file>